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E5B" w:rsidRDefault="00F622A3">
      <w:r>
        <w:t xml:space="preserve">Caquetá </w:t>
      </w:r>
      <w:r w:rsidR="00DD4C7C">
        <w:t>26 de julio 2013</w:t>
      </w:r>
    </w:p>
    <w:p w:rsidR="00DD4C7C" w:rsidRDefault="00DD4C7C"/>
    <w:p w:rsidR="00DD4C7C" w:rsidRDefault="00DD4C7C">
      <w:r>
        <w:t>Comunicación  e información.</w:t>
      </w:r>
    </w:p>
    <w:p w:rsidR="00617692" w:rsidRDefault="00DD4C7C">
      <w:r>
        <w:t xml:space="preserve">Enviar  la información de </w:t>
      </w:r>
      <w:proofErr w:type="spellStart"/>
      <w:r>
        <w:t>innpuls</w:t>
      </w:r>
      <w:r w:rsidR="00617692">
        <w:t>a</w:t>
      </w:r>
      <w:proofErr w:type="spellEnd"/>
    </w:p>
    <w:p w:rsidR="006A3FCA" w:rsidRDefault="00617692">
      <w:r>
        <w:t>Tres municipios</w:t>
      </w:r>
    </w:p>
    <w:p w:rsidR="006A3FCA" w:rsidRDefault="006A3FCA">
      <w:r>
        <w:t>Contacto por intermedio de Doctor Torrijos.</w:t>
      </w:r>
    </w:p>
    <w:p w:rsidR="006A3FCA" w:rsidRDefault="006A3FCA">
      <w:r>
        <w:t xml:space="preserve">Federación de Ganaderos </w:t>
      </w:r>
    </w:p>
    <w:p w:rsidR="00FC3D7B" w:rsidRDefault="00FA5778">
      <w:r>
        <w:t>Quesera de san Vicente</w:t>
      </w:r>
      <w:r w:rsidR="00FC3D7B">
        <w:t xml:space="preserve">: </w:t>
      </w:r>
      <w:proofErr w:type="spellStart"/>
      <w:r w:rsidR="00FC3D7B">
        <w:t>invima</w:t>
      </w:r>
      <w:proofErr w:type="spellEnd"/>
      <w:r w:rsidR="00FC3D7B">
        <w:t xml:space="preserve">,  normas de </w:t>
      </w:r>
      <w:proofErr w:type="spellStart"/>
      <w:r w:rsidR="00FC3D7B">
        <w:t>invima</w:t>
      </w:r>
      <w:proofErr w:type="spellEnd"/>
      <w:r w:rsidR="00FC3D7B">
        <w:t xml:space="preserve"> </w:t>
      </w:r>
    </w:p>
    <w:p w:rsidR="00FC3D7B" w:rsidRDefault="00FC3D7B">
      <w:r>
        <w:t xml:space="preserve">Cadena de frio, registro  </w:t>
      </w:r>
      <w:proofErr w:type="spellStart"/>
      <w:r>
        <w:t>invima</w:t>
      </w:r>
      <w:proofErr w:type="spellEnd"/>
      <w:r>
        <w:t xml:space="preserve"> </w:t>
      </w:r>
    </w:p>
    <w:p w:rsidR="009E0E62" w:rsidRDefault="009E0E62">
      <w:r>
        <w:t>Hatos libres.</w:t>
      </w:r>
    </w:p>
    <w:p w:rsidR="00A57A52" w:rsidRDefault="00A57A52">
      <w:r>
        <w:t xml:space="preserve"> Rutas, costos, </w:t>
      </w:r>
    </w:p>
    <w:p w:rsidR="00591911" w:rsidRDefault="00A57A52">
      <w:r>
        <w:t xml:space="preserve">Lácteos el </w:t>
      </w:r>
      <w:proofErr w:type="spellStart"/>
      <w:r>
        <w:t>Rubi</w:t>
      </w:r>
      <w:proofErr w:type="spellEnd"/>
      <w:r w:rsidR="00E30C0D">
        <w:t xml:space="preserve">: </w:t>
      </w:r>
      <w:r w:rsidR="00591911">
        <w:t xml:space="preserve">línea de frio </w:t>
      </w:r>
    </w:p>
    <w:p w:rsidR="002F380F" w:rsidRDefault="00DF04BE">
      <w:r>
        <w:t>Lácteos</w:t>
      </w:r>
      <w:r w:rsidR="002F380F">
        <w:t xml:space="preserve"> la </w:t>
      </w:r>
      <w:proofErr w:type="spellStart"/>
      <w:r w:rsidR="002F380F">
        <w:t>polera</w:t>
      </w:r>
      <w:proofErr w:type="spellEnd"/>
    </w:p>
    <w:p w:rsidR="00955E5F" w:rsidRDefault="002F380F">
      <w:r>
        <w:t xml:space="preserve">ICA:   el </w:t>
      </w:r>
      <w:proofErr w:type="spellStart"/>
      <w:r>
        <w:t>ica</w:t>
      </w:r>
      <w:proofErr w:type="spellEnd"/>
      <w:r>
        <w:t xml:space="preserve"> tercerizó  la vigilancia y control, el comité de ganaderos de </w:t>
      </w:r>
      <w:r w:rsidR="00DF04BE">
        <w:t>Caquetá</w:t>
      </w:r>
    </w:p>
    <w:p w:rsidR="00F758C2" w:rsidRDefault="00955E5F">
      <w:r>
        <w:t xml:space="preserve">Vías,  costos primarios </w:t>
      </w:r>
    </w:p>
    <w:p w:rsidR="002F380F" w:rsidRDefault="00F758C2">
      <w:r>
        <w:t>Plan regional de competitividad ¡!</w:t>
      </w:r>
      <w:r w:rsidR="002F380F">
        <w:t xml:space="preserve"> </w:t>
      </w:r>
    </w:p>
    <w:p w:rsidR="002F380F" w:rsidRDefault="002F380F">
      <w:r>
        <w:t xml:space="preserve">29 de agosto de 2009.   </w:t>
      </w:r>
    </w:p>
    <w:p w:rsidR="00A57A52" w:rsidRDefault="002F380F">
      <w:r>
        <w:t xml:space="preserve">Laboratorio  de muestra de leche </w:t>
      </w:r>
      <w:r w:rsidR="00A57A52">
        <w:t xml:space="preserve"> </w:t>
      </w:r>
    </w:p>
    <w:p w:rsidR="00591911" w:rsidRDefault="00591911">
      <w:r>
        <w:t>Secretaria de agricultura es un punto de contacto.</w:t>
      </w:r>
    </w:p>
    <w:p w:rsidR="00A34812" w:rsidRDefault="00A34812">
      <w:r>
        <w:t>Identificar las necesidades de los productores.</w:t>
      </w:r>
    </w:p>
    <w:p w:rsidR="00A34812" w:rsidRDefault="00A34812"/>
    <w:p w:rsidR="00A57A52" w:rsidRDefault="00591911">
      <w:r>
        <w:t xml:space="preserve"> </w:t>
      </w:r>
    </w:p>
    <w:p w:rsidR="00591911" w:rsidRDefault="00591911"/>
    <w:p w:rsidR="00FA5778" w:rsidRDefault="00A57A52">
      <w:r>
        <w:t xml:space="preserve"> </w:t>
      </w:r>
      <w:r w:rsidR="00FC3D7B">
        <w:t xml:space="preserve"> </w:t>
      </w:r>
      <w:r w:rsidR="00FA5778">
        <w:t xml:space="preserve"> </w:t>
      </w:r>
    </w:p>
    <w:p w:rsidR="00FA5778" w:rsidRDefault="00FA5778"/>
    <w:p w:rsidR="006A3FCA" w:rsidRDefault="006A3FCA"/>
    <w:p w:rsidR="00617692" w:rsidRDefault="006A3FCA">
      <w:r>
        <w:lastRenderedPageBreak/>
        <w:t xml:space="preserve"> </w:t>
      </w:r>
      <w:r w:rsidR="00617692">
        <w:t xml:space="preserve"> </w:t>
      </w:r>
    </w:p>
    <w:p w:rsidR="00617692" w:rsidRDefault="00617692"/>
    <w:p w:rsidR="00617692" w:rsidRPr="00DD4C7C" w:rsidRDefault="00617692"/>
    <w:p w:rsidR="00F622A3" w:rsidRDefault="00F622A3"/>
    <w:p w:rsidR="00F622A3" w:rsidRDefault="00F622A3"/>
    <w:p w:rsidR="00CC4F61" w:rsidRDefault="00CC4F61"/>
    <w:sectPr w:rsidR="00CC4F61" w:rsidSect="00550E5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C4F61"/>
    <w:rsid w:val="002F380F"/>
    <w:rsid w:val="00550E5B"/>
    <w:rsid w:val="00591911"/>
    <w:rsid w:val="00617692"/>
    <w:rsid w:val="006A3FCA"/>
    <w:rsid w:val="006C275D"/>
    <w:rsid w:val="00955E5F"/>
    <w:rsid w:val="009A3B0E"/>
    <w:rsid w:val="009E0E62"/>
    <w:rsid w:val="00A34812"/>
    <w:rsid w:val="00A57A52"/>
    <w:rsid w:val="00AB2C1B"/>
    <w:rsid w:val="00CB367C"/>
    <w:rsid w:val="00CC4F61"/>
    <w:rsid w:val="00DD4C7C"/>
    <w:rsid w:val="00DF04BE"/>
    <w:rsid w:val="00E30C0D"/>
    <w:rsid w:val="00EB156A"/>
    <w:rsid w:val="00F622A3"/>
    <w:rsid w:val="00F758C2"/>
    <w:rsid w:val="00FA5778"/>
    <w:rsid w:val="00FC3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E5B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102</Words>
  <Characters>561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JAV0000</dc:creator>
  <cp:keywords/>
  <dc:description/>
  <cp:lastModifiedBy>JAV0000</cp:lastModifiedBy>
  <cp:revision>20</cp:revision>
  <dcterms:created xsi:type="dcterms:W3CDTF">2013-07-26T14:31:00Z</dcterms:created>
  <dcterms:modified xsi:type="dcterms:W3CDTF">2013-07-26T15:12:00Z</dcterms:modified>
</cp:coreProperties>
</file>